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E5C30" w14:textId="3204F6E0" w:rsidR="00C93A89" w:rsidRDefault="00C93A89">
      <w:r w:rsidRPr="00C93A89">
        <w:drawing>
          <wp:inline distT="0" distB="0" distL="0" distR="0" wp14:anchorId="037FB909" wp14:editId="58C52C45">
            <wp:extent cx="5682210" cy="6508750"/>
            <wp:effectExtent l="0" t="0" r="0" b="6350"/>
            <wp:docPr id="89445944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45944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82761" cy="6509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93A8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A89"/>
    <w:rsid w:val="008905CD"/>
    <w:rsid w:val="00C93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D1D03"/>
  <w15:chartTrackingRefBased/>
  <w15:docId w15:val="{0A47931B-1B29-48D1-8676-17AF3958D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93A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93A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93A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93A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93A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93A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93A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93A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93A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93A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93A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93A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93A8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93A8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93A8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93A8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93A8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93A8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93A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93A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93A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93A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93A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93A8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93A8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93A8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93A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93A8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93A8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Milagros Recari</dc:creator>
  <cp:keywords/>
  <dc:description/>
  <cp:lastModifiedBy>Milagros Recari</cp:lastModifiedBy>
  <cp:revision>1</cp:revision>
  <dcterms:created xsi:type="dcterms:W3CDTF">2026-10-08T14:02:00Z</dcterms:created>
  <dcterms:modified xsi:type="dcterms:W3CDTF">2026-10-08T14:03:00Z</dcterms:modified>
</cp:coreProperties>
</file>